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170" w:rsidRPr="00960D05" w:rsidRDefault="00430170" w:rsidP="00960D05">
      <w:pPr>
        <w:tabs>
          <w:tab w:val="left" w:pos="6888"/>
        </w:tabs>
        <w:spacing w:line="240" w:lineRule="auto"/>
        <w:jc w:val="both"/>
        <w:rPr>
          <w:rFonts w:ascii="Times New Roman" w:hAnsi="Times New Roman" w:cs="Times New Roman"/>
          <w:lang w:val="en-US"/>
        </w:rPr>
      </w:pPr>
      <w:bookmarkStart w:id="0" w:name="_GoBack"/>
      <w:bookmarkEnd w:id="0"/>
      <w:r w:rsidRPr="00960D05">
        <w:rPr>
          <w:rFonts w:ascii="Times New Roman" w:hAnsi="Times New Roman" w:cs="Times New Roman"/>
          <w:b/>
          <w:lang w:val="en-US"/>
        </w:rPr>
        <w:t>Table S1</w:t>
      </w:r>
      <w:r w:rsidRPr="00960D05">
        <w:rPr>
          <w:rFonts w:ascii="Times New Roman" w:hAnsi="Times New Roman" w:cs="Times New Roman"/>
          <w:lang w:val="en-US"/>
        </w:rPr>
        <w:t xml:space="preserve"> –Effects of diet, time, larval species and possible interactions in the amount of protein that third instar larvae ingested for the no-choice larval assays. </w:t>
      </w:r>
    </w:p>
    <w:tbl>
      <w:tblPr>
        <w:tblStyle w:val="TableGrid"/>
        <w:tblW w:w="0" w:type="auto"/>
        <w:tblLook w:val="04A0"/>
      </w:tblPr>
      <w:tblGrid>
        <w:gridCol w:w="1952"/>
        <w:gridCol w:w="960"/>
        <w:gridCol w:w="1422"/>
      </w:tblGrid>
      <w:tr w:rsidR="00430170" w:rsidRPr="00960D05" w:rsidTr="00430170">
        <w:trPr>
          <w:trHeight w:val="300"/>
        </w:trPr>
        <w:tc>
          <w:tcPr>
            <w:tcW w:w="195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 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Df</w:t>
            </w:r>
          </w:p>
        </w:tc>
        <w:tc>
          <w:tcPr>
            <w:tcW w:w="142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Pr(&gt;F)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Time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0.019 *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Diet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&lt; 0.001 **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0.398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Time*Diet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0.139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Time*Species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0.793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Diet*Species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&lt; 0.001 ***</w:t>
            </w:r>
          </w:p>
        </w:tc>
      </w:tr>
      <w:tr w:rsidR="00430170" w:rsidRPr="00960D05" w:rsidTr="00430170">
        <w:trPr>
          <w:trHeight w:val="300"/>
        </w:trPr>
        <w:tc>
          <w:tcPr>
            <w:tcW w:w="1952" w:type="dxa"/>
            <w:tcBorders>
              <w:top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Time*Diet*Species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</w:tcBorders>
            <w:noWrap/>
            <w:hideMark/>
          </w:tcPr>
          <w:p w:rsidR="00430170" w:rsidRPr="00960D05" w:rsidRDefault="00430170" w:rsidP="00960D05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0.145</w:t>
            </w:r>
          </w:p>
        </w:tc>
      </w:tr>
    </w:tbl>
    <w:p w:rsidR="00430170" w:rsidRPr="00960D05" w:rsidRDefault="00430170" w:rsidP="00960D05">
      <w:pPr>
        <w:spacing w:line="240" w:lineRule="auto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lang w:val="en-US"/>
        </w:rPr>
        <w:t>We analyzed our data with a linear model (ANOVA type II: F</w:t>
      </w:r>
      <w:r w:rsidRPr="00960D05">
        <w:rPr>
          <w:rFonts w:ascii="Times New Roman" w:hAnsi="Times New Roman" w:cs="Times New Roman"/>
          <w:vertAlign w:val="subscript"/>
          <w:lang w:val="en-US"/>
        </w:rPr>
        <w:t>7</w:t>
      </w:r>
      <w:proofErr w:type="gramStart"/>
      <w:r w:rsidRPr="00960D05">
        <w:rPr>
          <w:rFonts w:ascii="Times New Roman" w:hAnsi="Times New Roman" w:cs="Times New Roman"/>
          <w:vertAlign w:val="subscript"/>
          <w:lang w:val="en-US"/>
        </w:rPr>
        <w:t>,232</w:t>
      </w:r>
      <w:proofErr w:type="gramEnd"/>
      <w:r w:rsidRPr="00960D05">
        <w:rPr>
          <w:rFonts w:ascii="Times New Roman" w:hAnsi="Times New Roman" w:cs="Times New Roman"/>
          <w:lang w:val="en-US"/>
        </w:rPr>
        <w:t>=32.54, adjusted R</w:t>
      </w:r>
      <w:r w:rsidRPr="00960D05">
        <w:rPr>
          <w:rFonts w:ascii="Times New Roman" w:hAnsi="Times New Roman" w:cs="Times New Roman"/>
          <w:vertAlign w:val="superscript"/>
          <w:lang w:val="en-US"/>
        </w:rPr>
        <w:t>2</w:t>
      </w:r>
      <w:r w:rsidRPr="00960D05">
        <w:rPr>
          <w:rFonts w:ascii="Times New Roman" w:hAnsi="Times New Roman" w:cs="Times New Roman"/>
          <w:lang w:val="en-US"/>
        </w:rPr>
        <w:t>=0.48). Level of significance:</w:t>
      </w:r>
      <w:r w:rsidRPr="00960D05">
        <w:rPr>
          <w:rFonts w:ascii="Times New Roman" w:hAnsi="Times New Roman" w:cs="Times New Roman"/>
          <w:i/>
          <w:lang w:val="en-US"/>
        </w:rPr>
        <w:t xml:space="preserve"> p </w:t>
      </w:r>
      <w:r w:rsidRPr="00960D05">
        <w:rPr>
          <w:rFonts w:ascii="Times New Roman" w:hAnsi="Times New Roman" w:cs="Times New Roman"/>
          <w:lang w:val="en-US"/>
        </w:rPr>
        <w:t xml:space="preserve">&lt; 0.05 </w:t>
      </w:r>
      <w:proofErr w:type="gramStart"/>
      <w:r w:rsidRPr="00960D05">
        <w:rPr>
          <w:rFonts w:ascii="Times New Roman" w:hAnsi="Times New Roman" w:cs="Times New Roman"/>
          <w:lang w:val="en-US"/>
        </w:rPr>
        <w:t>* ;</w:t>
      </w:r>
      <w:proofErr w:type="gramEnd"/>
      <w:r w:rsidRPr="00960D05">
        <w:rPr>
          <w:rFonts w:ascii="Times New Roman" w:hAnsi="Times New Roman" w:cs="Times New Roman"/>
          <w:lang w:val="en-US"/>
        </w:rPr>
        <w:t xml:space="preserve">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 xml:space="preserve">&lt; 0.01 ** ;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>&lt; 0.01 ***</w:t>
      </w:r>
    </w:p>
    <w:sectPr w:rsidR="00430170" w:rsidRPr="00960D05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5967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A3C62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A3E70E-4340-4FF1-9034-DB0887402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2017-05-17T04:50:00Z</dcterms:modified>
</cp:coreProperties>
</file>